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0A8BD7D2"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DD0F6B">
        <w:rPr>
          <w:color w:val="000000"/>
          <w:sz w:val="24"/>
          <w:szCs w:val="24"/>
        </w:rPr>
        <w:t>02</w:t>
      </w:r>
      <w:r w:rsidR="00A5499F">
        <w:rPr>
          <w:color w:val="000000"/>
          <w:sz w:val="24"/>
          <w:szCs w:val="24"/>
        </w:rPr>
        <w:t xml:space="preserve"> </w:t>
      </w:r>
      <w:r w:rsidRPr="00590851">
        <w:rPr>
          <w:color w:val="000000"/>
          <w:sz w:val="24"/>
          <w:szCs w:val="24"/>
        </w:rPr>
        <w:t xml:space="preserve">» </w:t>
      </w:r>
      <w:r w:rsidR="00DD0F6B">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BE56D5F" w14:textId="524EC454"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DA09EF" w:rsidRPr="00DA09EF">
        <w:rPr>
          <w:b/>
          <w:color w:val="000000"/>
          <w:sz w:val="24"/>
          <w:szCs w:val="24"/>
          <w:u w:val="single"/>
        </w:rPr>
        <w:t>БарМТ №</w:t>
      </w:r>
      <w:r w:rsidR="00DD0F6B">
        <w:rPr>
          <w:b/>
          <w:color w:val="000000"/>
          <w:sz w:val="24"/>
          <w:szCs w:val="24"/>
          <w:u w:val="single"/>
        </w:rPr>
        <w:t>443</w:t>
      </w:r>
      <w:r w:rsidR="00DA09EF" w:rsidRPr="00DA09EF">
        <w:rPr>
          <w:b/>
          <w:color w:val="000000"/>
          <w:sz w:val="24"/>
          <w:szCs w:val="24"/>
          <w:u w:val="single"/>
        </w:rPr>
        <w:t xml:space="preserve">/26 - </w:t>
      </w:r>
      <w:r w:rsidR="00DD0F6B" w:rsidRPr="00BC3864">
        <w:rPr>
          <w:b/>
          <w:color w:val="000000"/>
          <w:sz w:val="24"/>
          <w:szCs w:val="24"/>
          <w:u w:val="single"/>
        </w:rPr>
        <w:t>Светильники операционные потолочные</w:t>
      </w: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DD0F6B"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097D13B6" w:rsidR="00FB72D4" w:rsidRPr="005A30C4" w:rsidRDefault="00FB72D4" w:rsidP="00DA09EF">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DD0F6B"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DD0F6B" w:rsidRPr="005A30C4" w:rsidRDefault="00DD0F6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487CD998" w:rsidR="00DD0F6B" w:rsidRPr="00A5499F" w:rsidRDefault="00DD0F6B" w:rsidP="00E63FF8">
            <w:pPr>
              <w:rPr>
                <w:b/>
                <w:sz w:val="24"/>
                <w:szCs w:val="24"/>
              </w:rPr>
            </w:pPr>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3"/>
                <w:b w:val="0"/>
                <w:i/>
                <w:iCs/>
                <w:sz w:val="24"/>
                <w:szCs w:val="24"/>
                <w:shd w:val="clear" w:color="auto" w:fill="FFFFFF"/>
              </w:rPr>
              <w:t>, 4б очередь строительства</w:t>
            </w:r>
            <w:r w:rsidRPr="006F0656">
              <w:rPr>
                <w:rStyle w:val="aff3"/>
                <w:b w:val="0"/>
                <w:i/>
                <w:iCs/>
                <w:sz w:val="24"/>
                <w:szCs w:val="24"/>
                <w:shd w:val="clear" w:color="auto" w:fill="FFFFFF"/>
              </w:rPr>
              <w:t>)</w:t>
            </w:r>
          </w:p>
        </w:tc>
      </w:tr>
      <w:tr w:rsidR="00DD0F6B"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DD0F6B" w:rsidRPr="005A30C4" w:rsidRDefault="00DD0F6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3E612C47" w:rsidR="00DD0F6B" w:rsidRPr="00A5499F" w:rsidRDefault="00DD0F6B"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3"/>
                <w:b w:val="0"/>
                <w:sz w:val="24"/>
                <w:szCs w:val="24"/>
                <w:shd w:val="clear" w:color="auto" w:fill="FFFFFF"/>
              </w:rPr>
              <w:t>ул</w:t>
            </w:r>
            <w:r>
              <w:rPr>
                <w:rStyle w:val="aff3"/>
                <w:b w:val="0"/>
                <w:sz w:val="24"/>
                <w:szCs w:val="24"/>
                <w:shd w:val="clear" w:color="auto" w:fill="FFFFFF"/>
              </w:rPr>
              <w:t>.</w:t>
            </w:r>
            <w:r w:rsidRPr="002F5229">
              <w:rPr>
                <w:rStyle w:val="aff3"/>
                <w:b w:val="0"/>
                <w:sz w:val="24"/>
                <w:szCs w:val="24"/>
                <w:shd w:val="clear" w:color="auto" w:fill="FFFFFF"/>
              </w:rPr>
              <w:t xml:space="preserve"> Фомина, д.10-92</w:t>
            </w:r>
          </w:p>
        </w:tc>
      </w:tr>
      <w:tr w:rsidR="00DD0F6B"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DD0F6B" w:rsidRPr="005A30C4" w:rsidRDefault="00DD0F6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78DB265A" w:rsidR="00DD0F6B" w:rsidRPr="00A5499F" w:rsidRDefault="00DD0F6B" w:rsidP="00347722">
            <w:pPr>
              <w:shd w:val="clear" w:color="auto" w:fill="FFFFFF"/>
              <w:textAlignment w:val="top"/>
              <w:rPr>
                <w:b/>
                <w:bCs/>
                <w:sz w:val="24"/>
                <w:szCs w:val="24"/>
                <w:shd w:val="clear" w:color="auto" w:fill="FFFFFF"/>
              </w:rPr>
            </w:pPr>
            <w:r w:rsidRPr="00CA47D7">
              <w:rPr>
                <w:rStyle w:val="aff3"/>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DD0F6B"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414BC3D6" w:rsidR="003A5646" w:rsidRPr="005A30C4" w:rsidRDefault="00DD0F6B"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(15% и 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w:t>
            </w:r>
            <w:r w:rsidRPr="005A30C4">
              <w:rPr>
                <w:color w:val="000000"/>
                <w:sz w:val="24"/>
                <w:szCs w:val="24"/>
              </w:rPr>
              <w:lastRenderedPageBreak/>
              <w:t xml:space="preserve">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5A30C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lastRenderedPageBreak/>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990FBC" w:rsidRDefault="003A5646" w:rsidP="005C1EE8">
            <w:pPr>
              <w:pBdr>
                <w:top w:val="nil"/>
                <w:left w:val="nil"/>
                <w:bottom w:val="nil"/>
                <w:right w:val="nil"/>
                <w:between w:val="nil"/>
              </w:pBdr>
              <w:jc w:val="center"/>
              <w:rPr>
                <w:color w:val="000000"/>
                <w:sz w:val="24"/>
                <w:szCs w:val="24"/>
              </w:rPr>
            </w:pPr>
            <w:r w:rsidRPr="00990FBC">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18CB9DDC" w:rsidR="003A5646" w:rsidRPr="00205B0C" w:rsidRDefault="00DD0F6B" w:rsidP="00E61B36">
            <w:pPr>
              <w:pBdr>
                <w:top w:val="nil"/>
                <w:left w:val="nil"/>
                <w:bottom w:val="nil"/>
                <w:right w:val="nil"/>
                <w:between w:val="nil"/>
              </w:pBdr>
              <w:rPr>
                <w:color w:val="000000"/>
                <w:sz w:val="24"/>
                <w:szCs w:val="24"/>
              </w:rPr>
            </w:pPr>
            <w:r w:rsidRPr="008C5419">
              <w:rPr>
                <w:bCs/>
                <w:iCs/>
                <w:color w:val="000000"/>
                <w:sz w:val="24"/>
                <w:szCs w:val="24"/>
              </w:rPr>
              <w:t>Светильник операционный потолочный</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Согласно заявке на закупку (</w:t>
            </w:r>
            <w:r w:rsidRPr="00205B0C">
              <w:rPr>
                <w:b/>
                <w:color w:val="000000"/>
                <w:sz w:val="24"/>
                <w:szCs w:val="24"/>
              </w:rPr>
              <w:t>приложению 1</w:t>
            </w:r>
            <w:r w:rsidRPr="00205B0C">
              <w:rPr>
                <w:color w:val="000000"/>
                <w:sz w:val="24"/>
                <w:szCs w:val="24"/>
              </w:rPr>
              <w:t xml:space="preserve"> к настоящим аукционным документам) (далее – заявка на закупку).</w:t>
            </w:r>
          </w:p>
          <w:p w14:paraId="65403100"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Предложение участника должно соответствовать описанию предмета закупки:</w:t>
            </w:r>
          </w:p>
          <w:p w14:paraId="6AA4BFDD"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 xml:space="preserve">- </w:t>
            </w:r>
            <w:r w:rsidRPr="00205B0C">
              <w:rPr>
                <w:b/>
                <w:color w:val="000000"/>
                <w:sz w:val="24"/>
                <w:szCs w:val="24"/>
              </w:rPr>
              <w:t>на 100%</w:t>
            </w:r>
            <w:r w:rsidRPr="00205B0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205B0C">
              <w:rPr>
                <w:color w:val="000000"/>
                <w:sz w:val="24"/>
                <w:szCs w:val="24"/>
              </w:rPr>
              <w:lastRenderedPageBreak/>
              <w:t>(количества) изделий медицинского назначения в связи с кратностью упаковки.</w:t>
            </w:r>
          </w:p>
          <w:p w14:paraId="4D616C95" w14:textId="77777777" w:rsidR="003A5646" w:rsidRPr="00205B0C" w:rsidRDefault="003A5646" w:rsidP="005C1EE8">
            <w:pPr>
              <w:pBdr>
                <w:top w:val="nil"/>
                <w:left w:val="nil"/>
                <w:bottom w:val="nil"/>
                <w:right w:val="nil"/>
                <w:between w:val="nil"/>
              </w:pBdr>
              <w:rPr>
                <w:b/>
                <w:color w:val="000000"/>
                <w:sz w:val="24"/>
                <w:szCs w:val="24"/>
              </w:rPr>
            </w:pPr>
            <w:r w:rsidRPr="00205B0C">
              <w:rPr>
                <w:color w:val="000000"/>
                <w:sz w:val="24"/>
                <w:szCs w:val="24"/>
              </w:rPr>
              <w:t xml:space="preserve">- не менее чем </w:t>
            </w:r>
            <w:r w:rsidRPr="00205B0C">
              <w:rPr>
                <w:b/>
                <w:color w:val="000000"/>
                <w:sz w:val="24"/>
                <w:szCs w:val="24"/>
              </w:rPr>
              <w:t>на 85%</w:t>
            </w:r>
            <w:r w:rsidRPr="00205B0C">
              <w:rPr>
                <w:color w:val="000000"/>
                <w:sz w:val="24"/>
                <w:szCs w:val="24"/>
              </w:rPr>
              <w:t xml:space="preserve"> в части описания технических показателей и характеристик предмета государственной закупки;</w:t>
            </w:r>
          </w:p>
        </w:tc>
      </w:tr>
      <w:tr w:rsidR="00DD0F6B"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DD0F6B" w:rsidRPr="00205B0C" w:rsidRDefault="00DD0F6B" w:rsidP="005C1EE8">
            <w:pPr>
              <w:pBdr>
                <w:top w:val="nil"/>
                <w:left w:val="nil"/>
                <w:bottom w:val="nil"/>
                <w:right w:val="nil"/>
                <w:between w:val="nil"/>
              </w:pBdr>
              <w:rPr>
                <w:color w:val="000000"/>
                <w:sz w:val="24"/>
                <w:szCs w:val="24"/>
              </w:rPr>
            </w:pPr>
            <w:r w:rsidRPr="00205B0C">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341A7D5E" w:rsidR="00DD0F6B" w:rsidRPr="00205B0C" w:rsidRDefault="00DD0F6B" w:rsidP="00A5499F">
            <w:pPr>
              <w:pBdr>
                <w:top w:val="nil"/>
                <w:left w:val="nil"/>
                <w:bottom w:val="nil"/>
                <w:right w:val="nil"/>
                <w:between w:val="nil"/>
              </w:pBdr>
              <w:jc w:val="both"/>
              <w:rPr>
                <w:color w:val="000000"/>
                <w:sz w:val="24"/>
                <w:szCs w:val="24"/>
              </w:rPr>
            </w:pPr>
            <w:r w:rsidRPr="008C5419">
              <w:rPr>
                <w:sz w:val="24"/>
                <w:szCs w:val="24"/>
              </w:rPr>
              <w:t>27.40.25.790</w:t>
            </w:r>
          </w:p>
        </w:tc>
      </w:tr>
      <w:tr w:rsidR="00DD0F6B"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DD0F6B" w:rsidRPr="00205B0C" w:rsidRDefault="00DD0F6B" w:rsidP="005C1EE8">
            <w:pPr>
              <w:pBdr>
                <w:top w:val="nil"/>
                <w:left w:val="nil"/>
                <w:bottom w:val="nil"/>
                <w:right w:val="nil"/>
                <w:between w:val="nil"/>
              </w:pBdr>
              <w:rPr>
                <w:color w:val="000000"/>
                <w:sz w:val="24"/>
                <w:szCs w:val="24"/>
              </w:rPr>
            </w:pPr>
            <w:r w:rsidRPr="00205B0C">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2B518D31" w:rsidR="00DD0F6B" w:rsidRPr="00205B0C" w:rsidRDefault="00DD0F6B" w:rsidP="0019043B">
            <w:pPr>
              <w:pBdr>
                <w:top w:val="nil"/>
                <w:left w:val="nil"/>
                <w:bottom w:val="nil"/>
                <w:right w:val="nil"/>
                <w:between w:val="nil"/>
              </w:pBdr>
              <w:jc w:val="both"/>
              <w:rPr>
                <w:color w:val="000000"/>
                <w:sz w:val="24"/>
                <w:szCs w:val="24"/>
              </w:rPr>
            </w:pPr>
            <w:r w:rsidRPr="008C5419">
              <w:rPr>
                <w:bCs/>
                <w:sz w:val="24"/>
                <w:szCs w:val="24"/>
              </w:rPr>
              <w:t>2 шт.</w:t>
            </w:r>
          </w:p>
        </w:tc>
      </w:tr>
      <w:tr w:rsidR="00DD0F6B"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DD0F6B" w:rsidRPr="00205B0C" w:rsidRDefault="00DD0F6B" w:rsidP="005C1EE8">
            <w:pPr>
              <w:pBdr>
                <w:top w:val="nil"/>
                <w:left w:val="nil"/>
                <w:bottom w:val="nil"/>
                <w:right w:val="nil"/>
                <w:between w:val="nil"/>
              </w:pBdr>
              <w:rPr>
                <w:color w:val="000000"/>
                <w:sz w:val="24"/>
                <w:szCs w:val="24"/>
              </w:rPr>
            </w:pPr>
            <w:r w:rsidRPr="00205B0C">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579D9865" w:rsidR="00DD0F6B" w:rsidRPr="00205B0C" w:rsidRDefault="00DD0F6B" w:rsidP="00205B0C">
            <w:pPr>
              <w:pBdr>
                <w:top w:val="nil"/>
                <w:left w:val="nil"/>
                <w:bottom w:val="nil"/>
                <w:right w:val="nil"/>
                <w:between w:val="nil"/>
              </w:pBdr>
              <w:jc w:val="both"/>
              <w:rPr>
                <w:color w:val="000000"/>
                <w:sz w:val="24"/>
                <w:szCs w:val="24"/>
              </w:rPr>
            </w:pPr>
            <w:r w:rsidRPr="008C5419">
              <w:rPr>
                <w:bCs/>
                <w:sz w:val="24"/>
                <w:szCs w:val="24"/>
              </w:rPr>
              <w:t>15 382,62</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205B0C" w:rsidRDefault="003A5646" w:rsidP="005869FB">
            <w:pPr>
              <w:pBdr>
                <w:top w:val="nil"/>
                <w:left w:val="nil"/>
                <w:bottom w:val="nil"/>
                <w:right w:val="nil"/>
                <w:between w:val="nil"/>
              </w:pBdr>
              <w:jc w:val="both"/>
              <w:rPr>
                <w:bCs/>
                <w:sz w:val="24"/>
                <w:szCs w:val="24"/>
              </w:rPr>
            </w:pPr>
            <w:r w:rsidRPr="00205B0C">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205B0C" w:rsidRDefault="003A5646" w:rsidP="005C1EE8">
            <w:pPr>
              <w:pBdr>
                <w:top w:val="nil"/>
                <w:left w:val="nil"/>
                <w:bottom w:val="nil"/>
                <w:right w:val="nil"/>
                <w:between w:val="nil"/>
              </w:pBdr>
              <w:rPr>
                <w:color w:val="000000"/>
                <w:sz w:val="24"/>
                <w:szCs w:val="24"/>
              </w:rPr>
            </w:pPr>
            <w:r w:rsidRPr="00205B0C">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205B0C" w:rsidRDefault="003A5646" w:rsidP="005C1EE8">
            <w:pPr>
              <w:pBdr>
                <w:top w:val="nil"/>
                <w:left w:val="nil"/>
                <w:bottom w:val="nil"/>
                <w:right w:val="nil"/>
                <w:between w:val="nil"/>
              </w:pBdr>
              <w:jc w:val="both"/>
              <w:rPr>
                <w:color w:val="000000"/>
                <w:sz w:val="24"/>
                <w:szCs w:val="24"/>
              </w:rPr>
            </w:pPr>
            <w:r w:rsidRPr="00205B0C">
              <w:rPr>
                <w:color w:val="000000"/>
                <w:sz w:val="24"/>
                <w:szCs w:val="24"/>
              </w:rPr>
              <w:t xml:space="preserve">Согласно проектам договоров к настоящим аукционным документам </w:t>
            </w:r>
            <w:r w:rsidRPr="00205B0C">
              <w:rPr>
                <w:b/>
                <w:color w:val="000000"/>
                <w:sz w:val="24"/>
                <w:szCs w:val="24"/>
              </w:rPr>
              <w:t>(приложение 11-13)</w:t>
            </w:r>
          </w:p>
          <w:p w14:paraId="342E1B30" w14:textId="77777777" w:rsidR="003A5646" w:rsidRPr="00205B0C"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xml:space="preserve">,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w:t>
      </w:r>
      <w:r w:rsidR="000033E3" w:rsidRPr="005A30C4">
        <w:rPr>
          <w:color w:val="000000"/>
          <w:sz w:val="24"/>
          <w:szCs w:val="24"/>
        </w:rPr>
        <w:lastRenderedPageBreak/>
        <w:t>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в которой будет заключен договор, в случае выбора его участником-</w:t>
      </w:r>
      <w:r w:rsidRPr="005A30C4">
        <w:rPr>
          <w:color w:val="000000"/>
          <w:sz w:val="24"/>
          <w:szCs w:val="24"/>
        </w:rPr>
        <w:lastRenderedPageBreak/>
        <w:t xml:space="preserve">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lastRenderedPageBreak/>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29297F09" w14:textId="77777777" w:rsidR="00DD0F6B" w:rsidRDefault="00DD0F6B" w:rsidP="00FA62F9">
      <w:pPr>
        <w:ind w:firstLine="709"/>
        <w:jc w:val="both"/>
        <w:rPr>
          <w:b/>
          <w:color w:val="000000"/>
          <w:sz w:val="24"/>
          <w:szCs w:val="24"/>
        </w:rPr>
      </w:pPr>
      <w:bookmarkStart w:id="4" w:name="_Hlk168414316"/>
    </w:p>
    <w:p w14:paraId="3C0CF0EB" w14:textId="77777777" w:rsidR="00DD0F6B" w:rsidRPr="00AE709C" w:rsidRDefault="00DD0F6B" w:rsidP="00DD0F6B">
      <w:pPr>
        <w:tabs>
          <w:tab w:val="left" w:pos="0"/>
        </w:tabs>
        <w:ind w:firstLine="567"/>
        <w:contextualSpacing/>
        <w:jc w:val="both"/>
        <w:rPr>
          <w:sz w:val="24"/>
          <w:szCs w:val="24"/>
        </w:rPr>
      </w:pPr>
      <w:r w:rsidRPr="00AE709C">
        <w:rPr>
          <w:b/>
          <w:color w:val="000000"/>
          <w:sz w:val="24"/>
          <w:szCs w:val="24"/>
        </w:rPr>
        <w:t>в размере 15 процентов</w:t>
      </w:r>
      <w:r w:rsidRPr="00AE709C">
        <w:rPr>
          <w:color w:val="000000"/>
          <w:sz w:val="24"/>
          <w:szCs w:val="24"/>
        </w:rPr>
        <w:t xml:space="preserve"> </w:t>
      </w:r>
      <w:r w:rsidRPr="00AE709C">
        <w:rPr>
          <w:b/>
          <w:color w:val="000000"/>
          <w:sz w:val="24"/>
          <w:szCs w:val="24"/>
        </w:rPr>
        <w:t>(производимых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AE709C">
        <w:rPr>
          <w:sz w:val="24"/>
          <w:szCs w:val="24"/>
        </w:rPr>
        <w:t xml:space="preserve"> </w:t>
      </w:r>
    </w:p>
    <w:p w14:paraId="578344A8" w14:textId="77777777" w:rsidR="00DD0F6B" w:rsidRPr="00AE709C" w:rsidRDefault="00DD0F6B" w:rsidP="00DD0F6B">
      <w:pPr>
        <w:numPr>
          <w:ilvl w:val="0"/>
          <w:numId w:val="3"/>
        </w:numPr>
        <w:tabs>
          <w:tab w:val="left" w:pos="0"/>
        </w:tabs>
        <w:ind w:left="0" w:firstLine="567"/>
        <w:contextualSpacing/>
        <w:jc w:val="both"/>
        <w:rPr>
          <w:sz w:val="24"/>
          <w:szCs w:val="24"/>
        </w:rPr>
      </w:pPr>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товаров, происходящих из Республики Беларусь</w:t>
      </w:r>
      <w:r w:rsidRPr="00AE709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AE709C">
        <w:rPr>
          <w:b/>
          <w:bCs/>
          <w:sz w:val="24"/>
          <w:szCs w:val="24"/>
          <w:u w:val="single"/>
        </w:rPr>
        <w:t>ОБЯЗАТЕЛЬНО</w:t>
      </w:r>
      <w:r w:rsidRPr="00AE709C">
        <w:rPr>
          <w:sz w:val="24"/>
          <w:szCs w:val="24"/>
        </w:rPr>
        <w:t xml:space="preserve">): </w:t>
      </w:r>
    </w:p>
    <w:p w14:paraId="61EDC057" w14:textId="77777777" w:rsidR="00DD0F6B" w:rsidRPr="00AE709C" w:rsidRDefault="00DD0F6B" w:rsidP="00DD0F6B">
      <w:pPr>
        <w:numPr>
          <w:ilvl w:val="1"/>
          <w:numId w:val="3"/>
        </w:numPr>
        <w:tabs>
          <w:tab w:val="left" w:pos="0"/>
        </w:tabs>
        <w:ind w:left="0" w:firstLine="567"/>
        <w:contextualSpacing/>
        <w:jc w:val="both"/>
        <w:rPr>
          <w:color w:val="000000"/>
          <w:sz w:val="24"/>
          <w:szCs w:val="24"/>
        </w:rPr>
      </w:pPr>
      <w:r w:rsidRPr="00AE709C">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w:t>
      </w:r>
      <w:r w:rsidRPr="00AE709C">
        <w:rPr>
          <w:color w:val="000000"/>
          <w:sz w:val="24"/>
          <w:szCs w:val="24"/>
        </w:rPr>
        <w:lastRenderedPageBreak/>
        <w:t>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8F8A53D" w14:textId="77777777" w:rsidR="00DD0F6B" w:rsidRPr="00AE709C" w:rsidRDefault="00DD0F6B" w:rsidP="00DD0F6B">
      <w:pPr>
        <w:numPr>
          <w:ilvl w:val="1"/>
          <w:numId w:val="3"/>
        </w:numPr>
        <w:tabs>
          <w:tab w:val="left" w:pos="0"/>
        </w:tabs>
        <w:ind w:left="0" w:firstLine="567"/>
        <w:contextualSpacing/>
        <w:jc w:val="both"/>
        <w:rPr>
          <w:color w:val="000000"/>
          <w:sz w:val="24"/>
          <w:szCs w:val="24"/>
        </w:rPr>
      </w:pPr>
      <w:r w:rsidRPr="00AE709C">
        <w:rPr>
          <w:color w:val="000000"/>
          <w:sz w:val="24"/>
          <w:szCs w:val="24"/>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AE709C">
        <w:rPr>
          <w:b/>
          <w:color w:val="000000"/>
          <w:sz w:val="24"/>
          <w:szCs w:val="24"/>
        </w:rPr>
        <w:t>письменное обязательство по форме</w:t>
      </w:r>
      <w:r w:rsidRPr="00AE709C">
        <w:rPr>
          <w:color w:val="000000"/>
          <w:sz w:val="24"/>
          <w:szCs w:val="24"/>
        </w:rPr>
        <w:t xml:space="preserve"> </w:t>
      </w:r>
      <w:r w:rsidRPr="00AE709C">
        <w:rPr>
          <w:b/>
          <w:color w:val="000000"/>
          <w:sz w:val="24"/>
          <w:szCs w:val="24"/>
        </w:rPr>
        <w:t xml:space="preserve">согласно </w:t>
      </w:r>
      <w:hyperlink r:id="rId13" w:anchor="_Приложение_7" w:history="1">
        <w:r w:rsidRPr="00AE709C">
          <w:rPr>
            <w:b/>
            <w:color w:val="0000FF"/>
            <w:sz w:val="24"/>
            <w:szCs w:val="24"/>
            <w:u w:val="single"/>
          </w:rPr>
          <w:t>приложению 6</w:t>
        </w:r>
      </w:hyperlink>
      <w:r w:rsidRPr="00AE709C">
        <w:rPr>
          <w:b/>
          <w:color w:val="000000"/>
          <w:sz w:val="24"/>
          <w:szCs w:val="24"/>
        </w:rPr>
        <w:t xml:space="preserve"> </w:t>
      </w:r>
      <w:r w:rsidRPr="00AE709C">
        <w:rPr>
          <w:bCs/>
          <w:color w:val="0000FF"/>
          <w:sz w:val="24"/>
          <w:szCs w:val="24"/>
          <w:u w:val="single"/>
        </w:rPr>
        <w:t>к настоящим аукционным документам</w:t>
      </w:r>
      <w:r w:rsidRPr="00AE709C">
        <w:rPr>
          <w:b/>
          <w:color w:val="000000"/>
          <w:sz w:val="24"/>
          <w:szCs w:val="24"/>
        </w:rPr>
        <w:t xml:space="preserve"> </w:t>
      </w:r>
      <w:r w:rsidRPr="00AE709C">
        <w:rPr>
          <w:bCs/>
          <w:color w:val="000000"/>
          <w:sz w:val="24"/>
          <w:szCs w:val="24"/>
        </w:rPr>
        <w:t>о</w:t>
      </w:r>
      <w:r w:rsidRPr="00AE709C">
        <w:rPr>
          <w:b/>
          <w:color w:val="000000"/>
          <w:sz w:val="24"/>
          <w:szCs w:val="24"/>
        </w:rPr>
        <w:t xml:space="preserve"> </w:t>
      </w:r>
      <w:r w:rsidRPr="00AE709C">
        <w:rPr>
          <w:bCs/>
          <w:color w:val="000000"/>
          <w:sz w:val="24"/>
          <w:szCs w:val="24"/>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AE709C">
        <w:rPr>
          <w:color w:val="000000"/>
          <w:sz w:val="24"/>
          <w:szCs w:val="24"/>
        </w:rPr>
        <w:t>;</w:t>
      </w:r>
    </w:p>
    <w:p w14:paraId="75E81AFB" w14:textId="77777777" w:rsidR="00DD0F6B" w:rsidRPr="00AE709C" w:rsidRDefault="00DD0F6B" w:rsidP="00DD0F6B">
      <w:pPr>
        <w:numPr>
          <w:ilvl w:val="1"/>
          <w:numId w:val="3"/>
        </w:numPr>
        <w:tabs>
          <w:tab w:val="left" w:pos="0"/>
        </w:tabs>
        <w:ind w:left="0" w:firstLine="567"/>
        <w:contextualSpacing/>
        <w:jc w:val="both"/>
        <w:rPr>
          <w:color w:val="000000"/>
          <w:sz w:val="24"/>
          <w:szCs w:val="24"/>
        </w:rPr>
      </w:pPr>
      <w:r w:rsidRPr="00AE709C">
        <w:rPr>
          <w:color w:val="000000"/>
          <w:sz w:val="24"/>
          <w:szCs w:val="24"/>
        </w:rPr>
        <w:t>в</w:t>
      </w:r>
      <w:r w:rsidRPr="00AE709C">
        <w:rPr>
          <w:sz w:val="24"/>
          <w:szCs w:val="24"/>
        </w:rPr>
        <w:t>ыписка из евразийского реестра</w:t>
      </w:r>
      <w:r w:rsidRPr="00AE709C">
        <w:rPr>
          <w:b/>
          <w:sz w:val="24"/>
          <w:szCs w:val="24"/>
        </w:rPr>
        <w:t xml:space="preserve"> </w:t>
      </w:r>
      <w:r w:rsidRPr="00AE709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645FF8E8" w14:textId="77777777" w:rsidR="00DD0F6B" w:rsidRPr="00AE709C" w:rsidRDefault="00DD0F6B" w:rsidP="00DD0F6B">
      <w:pPr>
        <w:numPr>
          <w:ilvl w:val="1"/>
          <w:numId w:val="3"/>
        </w:numPr>
        <w:tabs>
          <w:tab w:val="left" w:pos="0"/>
        </w:tabs>
        <w:ind w:left="0" w:firstLine="567"/>
        <w:contextualSpacing/>
        <w:jc w:val="both"/>
        <w:rPr>
          <w:color w:val="000000"/>
          <w:sz w:val="24"/>
          <w:szCs w:val="24"/>
        </w:rPr>
      </w:pPr>
      <w:r w:rsidRPr="00AE709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0DCC182" w14:textId="77777777" w:rsidR="00DD0F6B" w:rsidRPr="00AE709C" w:rsidRDefault="00DD0F6B" w:rsidP="00DD0F6B">
      <w:pPr>
        <w:numPr>
          <w:ilvl w:val="0"/>
          <w:numId w:val="3"/>
        </w:numPr>
        <w:tabs>
          <w:tab w:val="left" w:pos="0"/>
        </w:tabs>
        <w:ind w:left="0" w:firstLine="567"/>
        <w:contextualSpacing/>
        <w:jc w:val="both"/>
        <w:rPr>
          <w:sz w:val="24"/>
          <w:szCs w:val="24"/>
        </w:rPr>
      </w:pPr>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AE709C">
        <w:rPr>
          <w:b/>
          <w:color w:val="000000"/>
          <w:sz w:val="24"/>
          <w:szCs w:val="24"/>
        </w:rPr>
        <w:t>письменное заявление по форме</w:t>
      </w:r>
      <w:r w:rsidRPr="00AE709C">
        <w:rPr>
          <w:color w:val="000000"/>
          <w:sz w:val="24"/>
          <w:szCs w:val="24"/>
        </w:rPr>
        <w:t xml:space="preserve"> </w:t>
      </w:r>
      <w:r w:rsidRPr="00AE709C">
        <w:rPr>
          <w:b/>
          <w:color w:val="000000"/>
          <w:sz w:val="24"/>
          <w:szCs w:val="24"/>
        </w:rPr>
        <w:t xml:space="preserve">согласно </w:t>
      </w:r>
      <w:hyperlink r:id="rId14" w:anchor="_Приложение_7" w:history="1">
        <w:r w:rsidRPr="00AE709C">
          <w:rPr>
            <w:b/>
            <w:color w:val="0000FF"/>
            <w:sz w:val="24"/>
            <w:szCs w:val="24"/>
            <w:u w:val="single"/>
          </w:rPr>
          <w:t>приложению 7</w:t>
        </w:r>
      </w:hyperlink>
      <w:r w:rsidRPr="00AE709C">
        <w:rPr>
          <w:b/>
          <w:color w:val="000000"/>
          <w:sz w:val="24"/>
          <w:szCs w:val="24"/>
        </w:rPr>
        <w:t xml:space="preserve"> </w:t>
      </w:r>
      <w:r w:rsidRPr="00AE709C">
        <w:rPr>
          <w:color w:val="000000"/>
          <w:sz w:val="24"/>
          <w:szCs w:val="24"/>
        </w:rPr>
        <w:t>к настоящим аукционным документам о том, что участник является производителем предлагаемых им товаров</w:t>
      </w:r>
      <w:r w:rsidRPr="00AE709C">
        <w:rPr>
          <w:b/>
          <w:color w:val="000000"/>
          <w:sz w:val="24"/>
          <w:szCs w:val="24"/>
        </w:rPr>
        <w:t xml:space="preserve">, а </w:t>
      </w:r>
      <w:r w:rsidRPr="00AE709C">
        <w:rPr>
          <w:color w:val="000000"/>
          <w:sz w:val="24"/>
          <w:szCs w:val="24"/>
        </w:rPr>
        <w:t>также</w:t>
      </w:r>
      <w:r w:rsidRPr="00AE709C">
        <w:rPr>
          <w:b/>
          <w:color w:val="000000"/>
          <w:sz w:val="24"/>
          <w:szCs w:val="24"/>
        </w:rPr>
        <w:t xml:space="preserve"> документ о происхождении товара</w:t>
      </w:r>
      <w:r w:rsidRPr="00AE709C">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AE709C">
        <w:rPr>
          <w:sz w:val="24"/>
          <w:szCs w:val="24"/>
        </w:rPr>
        <w:t>;</w:t>
      </w:r>
    </w:p>
    <w:p w14:paraId="3FF88147" w14:textId="77777777" w:rsidR="00DD0F6B" w:rsidRPr="00AE709C" w:rsidRDefault="00DD0F6B" w:rsidP="00DD0F6B">
      <w:pPr>
        <w:ind w:firstLine="709"/>
        <w:jc w:val="both"/>
        <w:rPr>
          <w:b/>
          <w:color w:val="000000"/>
          <w:sz w:val="24"/>
          <w:szCs w:val="24"/>
        </w:rPr>
      </w:pPr>
      <w:r w:rsidRPr="00AE709C">
        <w:rPr>
          <w:color w:val="000000"/>
          <w:sz w:val="24"/>
          <w:szCs w:val="24"/>
        </w:rPr>
        <w:t xml:space="preserve">- 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AE709C">
        <w:rPr>
          <w:b/>
          <w:color w:val="000000"/>
          <w:sz w:val="24"/>
          <w:szCs w:val="24"/>
        </w:rPr>
        <w:t>выписка</w:t>
      </w:r>
      <w:r w:rsidRPr="00AE709C">
        <w:rPr>
          <w:color w:val="000000"/>
          <w:sz w:val="24"/>
          <w:szCs w:val="24"/>
        </w:rPr>
        <w:t xml:space="preserve"> </w:t>
      </w:r>
      <w:r w:rsidRPr="00AE709C">
        <w:rPr>
          <w:b/>
          <w:color w:val="000000"/>
          <w:sz w:val="24"/>
          <w:szCs w:val="24"/>
        </w:rPr>
        <w:t>из евразийского реестра промышленных товаров</w:t>
      </w:r>
      <w:r w:rsidRPr="00AE709C">
        <w:rPr>
          <w:color w:val="000000"/>
          <w:sz w:val="24"/>
          <w:szCs w:val="24"/>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AE709C">
        <w:rPr>
          <w:sz w:val="24"/>
          <w:szCs w:val="24"/>
        </w:rPr>
        <w:t>.</w:t>
      </w:r>
    </w:p>
    <w:p w14:paraId="37FB3AD6" w14:textId="77777777" w:rsidR="00DD0F6B" w:rsidRDefault="00DD0F6B" w:rsidP="00FA62F9">
      <w:pPr>
        <w:ind w:firstLine="709"/>
        <w:jc w:val="both"/>
        <w:rPr>
          <w:b/>
          <w:color w:val="000000"/>
          <w:sz w:val="24"/>
          <w:szCs w:val="24"/>
        </w:rPr>
      </w:pPr>
    </w:p>
    <w:p w14:paraId="76F63A75" w14:textId="77777777" w:rsidR="00FA62F9" w:rsidRPr="005A30C4" w:rsidRDefault="00FA62F9" w:rsidP="00FA62F9">
      <w:pPr>
        <w:ind w:firstLine="709"/>
        <w:jc w:val="both"/>
        <w:rPr>
          <w:b/>
          <w:color w:val="000000"/>
          <w:sz w:val="24"/>
          <w:szCs w:val="24"/>
        </w:rPr>
      </w:pPr>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lastRenderedPageBreak/>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lastRenderedPageBreak/>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lastRenderedPageBreak/>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w:t>
      </w:r>
      <w:r w:rsidRPr="005A30C4">
        <w:rPr>
          <w:sz w:val="24"/>
          <w:szCs w:val="24"/>
        </w:rPr>
        <w:lastRenderedPageBreak/>
        <w:t>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5"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r w:rsidR="00BD1672" w:rsidRPr="005A30C4">
          <w:rPr>
            <w:rStyle w:val="aff0"/>
            <w:sz w:val="24"/>
            <w:szCs w:val="24"/>
            <w:lang w:val="en-US"/>
          </w:rPr>
          <w:t>medoptik</w:t>
        </w:r>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w:t>
      </w:r>
      <w:r w:rsidRPr="005A30C4">
        <w:rPr>
          <w:color w:val="000000"/>
          <w:sz w:val="24"/>
          <w:szCs w:val="24"/>
        </w:rPr>
        <w:lastRenderedPageBreak/>
        <w:t>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4AEA9A3" w14:textId="77777777" w:rsidR="00EE28AD" w:rsidRDefault="00EE28AD" w:rsidP="005F147C">
      <w:pPr>
        <w:ind w:left="709"/>
        <w:rPr>
          <w:b/>
          <w:color w:val="000000"/>
          <w:sz w:val="24"/>
          <w:szCs w:val="24"/>
        </w:rPr>
      </w:pPr>
    </w:p>
    <w:p w14:paraId="7E87C3B9" w14:textId="77777777" w:rsidR="00EE28AD" w:rsidRPr="00EE28AD" w:rsidRDefault="00EE28AD" w:rsidP="00EE28AD">
      <w:pPr>
        <w:rPr>
          <w:b/>
          <w:color w:val="000000"/>
          <w:sz w:val="24"/>
          <w:szCs w:val="24"/>
        </w:rPr>
      </w:pPr>
      <w:r w:rsidRPr="00EE28AD">
        <w:rPr>
          <w:b/>
          <w:color w:val="000000"/>
          <w:sz w:val="24"/>
          <w:szCs w:val="24"/>
        </w:rPr>
        <w:t>Разработано:</w:t>
      </w:r>
    </w:p>
    <w:p w14:paraId="396C9A4D" w14:textId="77777777" w:rsidR="00EE28AD" w:rsidRPr="00EE28AD" w:rsidRDefault="00EE28AD" w:rsidP="00EE28AD">
      <w:pPr>
        <w:rPr>
          <w:color w:val="000000"/>
          <w:sz w:val="24"/>
          <w:szCs w:val="24"/>
        </w:rPr>
      </w:pPr>
      <w:r w:rsidRPr="00EE28AD">
        <w:rPr>
          <w:color w:val="000000"/>
          <w:sz w:val="24"/>
          <w:szCs w:val="24"/>
        </w:rPr>
        <w:t xml:space="preserve">Ведущий специалист отдела маркетинга </w:t>
      </w:r>
    </w:p>
    <w:p w14:paraId="16684CD3" w14:textId="77777777" w:rsidR="00EE28AD" w:rsidRPr="00EE28AD" w:rsidRDefault="00EE28AD" w:rsidP="00EE28AD">
      <w:pPr>
        <w:rPr>
          <w:color w:val="000000"/>
          <w:sz w:val="24"/>
          <w:szCs w:val="24"/>
        </w:rPr>
      </w:pPr>
      <w:r w:rsidRPr="00EE28AD">
        <w:rPr>
          <w:color w:val="000000"/>
          <w:sz w:val="24"/>
          <w:szCs w:val="24"/>
        </w:rPr>
        <w:t>и организации закупок</w:t>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t>Кучура Т.Ю.</w:t>
      </w:r>
    </w:p>
    <w:p w14:paraId="3A57EDC1" w14:textId="77777777" w:rsidR="00EE28AD" w:rsidRPr="00EE28AD" w:rsidRDefault="00EE28AD" w:rsidP="00EE28AD">
      <w:pPr>
        <w:rPr>
          <w:b/>
          <w:color w:val="000000"/>
          <w:sz w:val="24"/>
          <w:szCs w:val="24"/>
        </w:rPr>
      </w:pPr>
    </w:p>
    <w:p w14:paraId="5A48DA4E" w14:textId="77777777" w:rsidR="00EE28AD" w:rsidRPr="00EE28AD" w:rsidRDefault="00EE28AD" w:rsidP="00EE28AD">
      <w:pPr>
        <w:rPr>
          <w:b/>
          <w:color w:val="000000"/>
          <w:sz w:val="24"/>
          <w:szCs w:val="24"/>
        </w:rPr>
      </w:pPr>
      <w:r w:rsidRPr="00EE28AD">
        <w:rPr>
          <w:b/>
          <w:color w:val="000000"/>
          <w:sz w:val="24"/>
          <w:szCs w:val="24"/>
        </w:rPr>
        <w:t>Согласовано:</w:t>
      </w:r>
    </w:p>
    <w:p w14:paraId="37EBD055" w14:textId="13CAECA3" w:rsidR="00EE28AD" w:rsidRPr="00EE28AD" w:rsidRDefault="00EE28AD" w:rsidP="00EE28AD">
      <w:pPr>
        <w:rPr>
          <w:color w:val="000000"/>
          <w:sz w:val="24"/>
          <w:szCs w:val="24"/>
        </w:rPr>
      </w:pPr>
      <w:r w:rsidRPr="00EE28AD">
        <w:rPr>
          <w:color w:val="000000"/>
          <w:sz w:val="24"/>
          <w:szCs w:val="24"/>
        </w:rPr>
        <w:t xml:space="preserve">Заместитель директора                                                                  </w:t>
      </w:r>
      <w:r>
        <w:rPr>
          <w:color w:val="000000"/>
          <w:sz w:val="24"/>
          <w:szCs w:val="24"/>
        </w:rPr>
        <w:t xml:space="preserve"> </w:t>
      </w:r>
      <w:bookmarkStart w:id="6" w:name="_GoBack"/>
      <w:bookmarkEnd w:id="6"/>
      <w:r w:rsidRPr="00EE28AD">
        <w:rPr>
          <w:color w:val="000000"/>
          <w:sz w:val="24"/>
          <w:szCs w:val="24"/>
        </w:rPr>
        <w:t xml:space="preserve"> </w:t>
      </w:r>
      <w:r w:rsidRPr="00EE28AD">
        <w:rPr>
          <w:sz w:val="24"/>
          <w:szCs w:val="24"/>
        </w:rPr>
        <w:t>Ковалев  С.В.</w:t>
      </w:r>
    </w:p>
    <w:p w14:paraId="6CA4193A" w14:textId="77777777" w:rsidR="00EE28AD" w:rsidRPr="00EE28AD" w:rsidRDefault="00EE28AD" w:rsidP="00EE28AD">
      <w:pPr>
        <w:rPr>
          <w:color w:val="000000"/>
          <w:sz w:val="24"/>
          <w:szCs w:val="24"/>
        </w:rPr>
      </w:pPr>
      <w:r w:rsidRPr="00EE28AD">
        <w:rPr>
          <w:color w:val="000000"/>
          <w:sz w:val="24"/>
          <w:szCs w:val="24"/>
        </w:rPr>
        <w:t xml:space="preserve">Начальник отдела маркетинга </w:t>
      </w:r>
    </w:p>
    <w:p w14:paraId="6E68C9CB" w14:textId="77777777" w:rsidR="00EE28AD" w:rsidRPr="00EE28AD" w:rsidRDefault="00EE28AD" w:rsidP="00EE28AD">
      <w:pPr>
        <w:rPr>
          <w:color w:val="000000"/>
          <w:sz w:val="24"/>
          <w:szCs w:val="24"/>
        </w:rPr>
      </w:pPr>
      <w:r w:rsidRPr="00EE28AD">
        <w:rPr>
          <w:color w:val="000000"/>
          <w:sz w:val="24"/>
          <w:szCs w:val="24"/>
        </w:rPr>
        <w:t>и организации закупок</w:t>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t>Харитонова О.В.</w:t>
      </w:r>
    </w:p>
    <w:p w14:paraId="4512572C" w14:textId="77777777" w:rsidR="00EE28AD" w:rsidRPr="00EE28AD" w:rsidRDefault="00EE28AD" w:rsidP="00EE28AD">
      <w:pPr>
        <w:rPr>
          <w:color w:val="000000"/>
          <w:sz w:val="24"/>
          <w:szCs w:val="24"/>
        </w:rPr>
      </w:pPr>
      <w:r w:rsidRPr="00EE28AD">
        <w:rPr>
          <w:color w:val="000000"/>
          <w:sz w:val="24"/>
          <w:szCs w:val="24"/>
        </w:rPr>
        <w:t>Ведущий юрисконсульт</w:t>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t>Волынец В.С.</w:t>
      </w:r>
    </w:p>
    <w:p w14:paraId="6BA71883" w14:textId="77777777" w:rsidR="00EE28AD" w:rsidRPr="00EE28AD" w:rsidRDefault="00EE28AD" w:rsidP="00EE28AD">
      <w:pPr>
        <w:rPr>
          <w:color w:val="000000"/>
          <w:sz w:val="24"/>
          <w:szCs w:val="24"/>
        </w:rPr>
      </w:pPr>
      <w:r w:rsidRPr="00EE28AD">
        <w:rPr>
          <w:color w:val="000000"/>
          <w:sz w:val="24"/>
          <w:szCs w:val="24"/>
        </w:rPr>
        <w:t>Начальник отдела оптовой торговли</w:t>
      </w:r>
      <w:r w:rsidRPr="00EE28AD">
        <w:rPr>
          <w:color w:val="000000"/>
          <w:sz w:val="24"/>
          <w:szCs w:val="24"/>
        </w:rPr>
        <w:tab/>
      </w:r>
      <w:r w:rsidRPr="00EE28AD">
        <w:rPr>
          <w:color w:val="000000"/>
          <w:sz w:val="24"/>
          <w:szCs w:val="24"/>
        </w:rPr>
        <w:tab/>
      </w:r>
      <w:r w:rsidRPr="00EE28AD">
        <w:rPr>
          <w:color w:val="000000"/>
          <w:sz w:val="24"/>
          <w:szCs w:val="24"/>
        </w:rPr>
        <w:tab/>
      </w:r>
      <w:r w:rsidRPr="00EE28AD">
        <w:rPr>
          <w:color w:val="000000"/>
          <w:sz w:val="24"/>
          <w:szCs w:val="24"/>
        </w:rPr>
        <w:tab/>
        <w:t>Котик С.В.</w:t>
      </w:r>
    </w:p>
    <w:p w14:paraId="43206C76" w14:textId="77777777" w:rsidR="007D0F76" w:rsidRPr="00EE28AD" w:rsidRDefault="007D0F76" w:rsidP="00846C20">
      <w:pPr>
        <w:ind w:left="709"/>
        <w:rPr>
          <w:color w:val="000000"/>
          <w:sz w:val="24"/>
          <w:szCs w:val="24"/>
        </w:rPr>
        <w:sectPr w:rsidR="007D0F76" w:rsidRPr="00EE28AD" w:rsidSect="00E63FF8">
          <w:headerReference w:type="default" r:id="rId16"/>
          <w:footerReference w:type="default" r:id="rId17"/>
          <w:footerReference w:type="first" r:id="rId18"/>
          <w:pgSz w:w="11906" w:h="16838"/>
          <w:pgMar w:top="1134" w:right="567" w:bottom="851" w:left="1134" w:header="709" w:footer="397" w:gutter="0"/>
          <w:pgNumType w:start="1"/>
          <w:cols w:space="720"/>
          <w:titlePg/>
          <w:docGrid w:linePitch="272"/>
        </w:sectPr>
      </w:pPr>
    </w:p>
    <w:p w14:paraId="46B89007" w14:textId="77777777" w:rsidR="00CB2308" w:rsidRPr="00EE28AD" w:rsidRDefault="00CB2308" w:rsidP="00CB2308">
      <w:pPr>
        <w:rPr>
          <w:color w:val="000000"/>
          <w:sz w:val="24"/>
          <w:szCs w:val="24"/>
        </w:rPr>
        <w:sectPr w:rsidR="00CB2308" w:rsidRPr="00EE28AD" w:rsidSect="00580442">
          <w:headerReference w:type="default" r:id="rId19"/>
          <w:footerReference w:type="default" r:id="rId20"/>
          <w:footerReference w:type="first" r:id="rId21"/>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6EA97471" w14:textId="77777777" w:rsidR="00DD0F6B" w:rsidRDefault="00DD0F6B" w:rsidP="00DD0F6B">
      <w:pPr>
        <w:pBdr>
          <w:top w:val="nil"/>
          <w:left w:val="nil"/>
          <w:bottom w:val="nil"/>
          <w:right w:val="nil"/>
          <w:between w:val="nil"/>
        </w:pBdr>
        <w:ind w:firstLine="709"/>
        <w:jc w:val="both"/>
        <w:rPr>
          <w:b/>
          <w:color w:val="000000"/>
          <w:sz w:val="24"/>
          <w:szCs w:val="24"/>
        </w:rPr>
      </w:pPr>
    </w:p>
    <w:p w14:paraId="030C0AFB" w14:textId="77777777" w:rsidR="00DD0F6B" w:rsidRDefault="00DD0F6B" w:rsidP="00DD0F6B">
      <w:pPr>
        <w:pBdr>
          <w:top w:val="nil"/>
          <w:left w:val="nil"/>
          <w:bottom w:val="nil"/>
          <w:right w:val="nil"/>
          <w:between w:val="nil"/>
        </w:pBdr>
        <w:ind w:firstLine="709"/>
        <w:jc w:val="both"/>
        <w:rPr>
          <w:b/>
          <w:color w:val="000000"/>
          <w:sz w:val="24"/>
          <w:szCs w:val="24"/>
        </w:rPr>
      </w:pPr>
      <w:r w:rsidRPr="00CB2308">
        <w:rPr>
          <w:b/>
          <w:color w:val="000000"/>
          <w:sz w:val="24"/>
          <w:szCs w:val="24"/>
        </w:rPr>
        <w:t>для резидентов Республики Беларусь:</w:t>
      </w:r>
    </w:p>
    <w:p w14:paraId="33B57CF7" w14:textId="77777777" w:rsidR="00DD0F6B" w:rsidRPr="00431DF9" w:rsidRDefault="00DD0F6B" w:rsidP="00DD0F6B">
      <w:pPr>
        <w:pBdr>
          <w:top w:val="nil"/>
          <w:left w:val="nil"/>
          <w:bottom w:val="nil"/>
          <w:right w:val="nil"/>
          <w:between w:val="nil"/>
        </w:pBdr>
        <w:ind w:firstLine="709"/>
        <w:jc w:val="both"/>
        <w:rPr>
          <w:b/>
          <w:color w:val="000000"/>
          <w:sz w:val="24"/>
          <w:szCs w:val="24"/>
        </w:rPr>
      </w:pPr>
      <w:r w:rsidRPr="00431DF9">
        <w:rPr>
          <w:b/>
          <w:color w:val="000000"/>
          <w:sz w:val="24"/>
          <w:szCs w:val="24"/>
        </w:rPr>
        <w:t>в течение ______(не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аукционным документам</w:t>
      </w:r>
    </w:p>
    <w:p w14:paraId="5487D841" w14:textId="77777777" w:rsidR="00DD0F6B" w:rsidRDefault="00DD0F6B" w:rsidP="00DD0F6B">
      <w:pPr>
        <w:pBdr>
          <w:top w:val="nil"/>
          <w:left w:val="nil"/>
          <w:bottom w:val="nil"/>
          <w:right w:val="nil"/>
          <w:between w:val="nil"/>
        </w:pBdr>
        <w:spacing w:before="60"/>
        <w:rPr>
          <w:color w:val="000000"/>
          <w:sz w:val="24"/>
          <w:szCs w:val="24"/>
        </w:rPr>
      </w:pPr>
    </w:p>
    <w:p w14:paraId="7A801E3F" w14:textId="77777777" w:rsidR="00DD0F6B" w:rsidRPr="00816D17" w:rsidRDefault="00DD0F6B" w:rsidP="00DD0F6B">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20155D4F" w14:textId="77777777" w:rsidR="00DD0F6B" w:rsidRPr="00816D17" w:rsidRDefault="00DD0F6B" w:rsidP="00DD0F6B">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r w:rsidRPr="00816D1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5E4FD99" w14:textId="77777777" w:rsidR="00DD0F6B" w:rsidRDefault="00DD0F6B" w:rsidP="00CB230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2"/>
          <w:footerReference w:type="even" r:id="rId23"/>
          <w:footerReference w:type="default" r:id="rId24"/>
          <w:headerReference w:type="first" r:id="rId25"/>
          <w:footerReference w:type="first" r:id="rId26"/>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511CE217" w14:textId="77777777" w:rsidR="00DD0F6B" w:rsidRDefault="00DD0F6B" w:rsidP="001B4C19">
      <w:pPr>
        <w:pStyle w:val="1"/>
        <w:ind w:left="7371"/>
        <w:jc w:val="left"/>
      </w:pPr>
    </w:p>
    <w:p w14:paraId="5C1A7E52" w14:textId="77777777" w:rsidR="00DD0F6B" w:rsidRDefault="00DD0F6B" w:rsidP="001B4C19">
      <w:pPr>
        <w:pStyle w:val="1"/>
        <w:ind w:left="7371"/>
        <w:jc w:val="left"/>
      </w:pPr>
    </w:p>
    <w:p w14:paraId="7F6CF430" w14:textId="77777777" w:rsidR="00DD0F6B" w:rsidRDefault="00DD0F6B" w:rsidP="001B4C19">
      <w:pPr>
        <w:pStyle w:val="1"/>
        <w:ind w:left="7371"/>
        <w:jc w:val="left"/>
      </w:pPr>
    </w:p>
    <w:p w14:paraId="11E0E4EE" w14:textId="77777777" w:rsidR="00DD0F6B" w:rsidRDefault="00DD0F6B" w:rsidP="001B4C19">
      <w:pPr>
        <w:pStyle w:val="1"/>
        <w:ind w:left="7371"/>
        <w:jc w:val="left"/>
      </w:pPr>
    </w:p>
    <w:p w14:paraId="7BBB2BF0" w14:textId="77777777" w:rsidR="00DD0F6B" w:rsidRDefault="00DD0F6B" w:rsidP="001B4C19">
      <w:pPr>
        <w:pStyle w:val="1"/>
        <w:ind w:left="7371"/>
        <w:jc w:val="left"/>
      </w:pPr>
    </w:p>
    <w:p w14:paraId="5691A034" w14:textId="77777777" w:rsidR="00DD0F6B" w:rsidRDefault="00DD0F6B" w:rsidP="001B4C19">
      <w:pPr>
        <w:pStyle w:val="1"/>
        <w:ind w:left="7371"/>
        <w:jc w:val="left"/>
      </w:pPr>
    </w:p>
    <w:p w14:paraId="2BBBDB36" w14:textId="77777777" w:rsidR="00DD0F6B" w:rsidRDefault="00DD0F6B" w:rsidP="001B4C19">
      <w:pPr>
        <w:pStyle w:val="1"/>
        <w:ind w:left="7371"/>
        <w:jc w:val="left"/>
      </w:pPr>
    </w:p>
    <w:p w14:paraId="60D564CE" w14:textId="77777777" w:rsidR="00DD0F6B" w:rsidRPr="006C13DE" w:rsidRDefault="00DD0F6B" w:rsidP="00DD0F6B">
      <w:pPr>
        <w:pBdr>
          <w:top w:val="nil"/>
          <w:left w:val="nil"/>
          <w:bottom w:val="nil"/>
          <w:right w:val="nil"/>
          <w:between w:val="nil"/>
        </w:pBdr>
        <w:ind w:left="7371"/>
        <w:outlineLvl w:val="0"/>
        <w:rPr>
          <w:b/>
          <w:sz w:val="24"/>
          <w:szCs w:val="24"/>
        </w:rPr>
      </w:pPr>
      <w:r w:rsidRPr="006C13DE">
        <w:rPr>
          <w:b/>
          <w:sz w:val="24"/>
          <w:szCs w:val="24"/>
        </w:rPr>
        <w:t>Приложение 6</w:t>
      </w:r>
    </w:p>
    <w:p w14:paraId="758929E5" w14:textId="77777777" w:rsidR="00DD0F6B" w:rsidRPr="006C13DE" w:rsidRDefault="00DD0F6B" w:rsidP="00DD0F6B">
      <w:pPr>
        <w:ind w:left="7371"/>
        <w:rPr>
          <w:sz w:val="24"/>
          <w:szCs w:val="24"/>
        </w:rPr>
      </w:pPr>
      <w:r w:rsidRPr="006C13DE">
        <w:rPr>
          <w:sz w:val="24"/>
          <w:szCs w:val="24"/>
        </w:rPr>
        <w:t>к аукционным документам</w:t>
      </w:r>
    </w:p>
    <w:p w14:paraId="2A192816" w14:textId="77777777" w:rsidR="00DD0F6B" w:rsidRDefault="00DD0F6B" w:rsidP="00DD0F6B">
      <w:pPr>
        <w:pBdr>
          <w:top w:val="nil"/>
          <w:left w:val="nil"/>
          <w:bottom w:val="nil"/>
          <w:right w:val="nil"/>
          <w:between w:val="nil"/>
        </w:pBdr>
        <w:ind w:left="7371"/>
        <w:outlineLvl w:val="0"/>
        <w:rPr>
          <w:b/>
          <w:sz w:val="24"/>
          <w:szCs w:val="24"/>
        </w:rPr>
      </w:pPr>
    </w:p>
    <w:p w14:paraId="22238B11" w14:textId="77777777" w:rsidR="00DD0F6B" w:rsidRDefault="00DD0F6B" w:rsidP="00DD0F6B">
      <w:pPr>
        <w:pBdr>
          <w:top w:val="nil"/>
          <w:left w:val="nil"/>
          <w:bottom w:val="nil"/>
          <w:right w:val="nil"/>
          <w:between w:val="nil"/>
        </w:pBdr>
        <w:ind w:left="7371"/>
        <w:outlineLvl w:val="0"/>
        <w:rPr>
          <w:b/>
          <w:sz w:val="24"/>
          <w:szCs w:val="24"/>
        </w:rPr>
      </w:pPr>
    </w:p>
    <w:p w14:paraId="489AD20F" w14:textId="77777777" w:rsidR="00DD0F6B" w:rsidRDefault="00DD0F6B" w:rsidP="00DD0F6B">
      <w:pPr>
        <w:pBdr>
          <w:top w:val="nil"/>
          <w:left w:val="nil"/>
          <w:bottom w:val="nil"/>
          <w:right w:val="nil"/>
          <w:between w:val="nil"/>
        </w:pBdr>
        <w:ind w:left="7371"/>
        <w:outlineLvl w:val="0"/>
        <w:rPr>
          <w:b/>
          <w:sz w:val="24"/>
          <w:szCs w:val="24"/>
        </w:rPr>
      </w:pPr>
    </w:p>
    <w:p w14:paraId="76795CD7" w14:textId="77777777" w:rsidR="00DD0F6B" w:rsidRPr="00631B34" w:rsidRDefault="00DD0F6B" w:rsidP="00DD0F6B">
      <w:pPr>
        <w:jc w:val="center"/>
        <w:rPr>
          <w:b/>
          <w:sz w:val="24"/>
          <w:szCs w:val="24"/>
        </w:rPr>
      </w:pPr>
      <w:r w:rsidRPr="00631B34">
        <w:rPr>
          <w:b/>
          <w:sz w:val="24"/>
          <w:szCs w:val="24"/>
        </w:rPr>
        <w:t>ОБЯЗАТЕЛЬСТВО</w:t>
      </w:r>
    </w:p>
    <w:p w14:paraId="28EBAAAE" w14:textId="77777777" w:rsidR="00DD0F6B" w:rsidRPr="00631B34" w:rsidRDefault="00DD0F6B" w:rsidP="00DD0F6B">
      <w:pPr>
        <w:pBdr>
          <w:top w:val="nil"/>
          <w:left w:val="nil"/>
          <w:bottom w:val="nil"/>
          <w:right w:val="nil"/>
          <w:between w:val="nil"/>
        </w:pBdr>
        <w:jc w:val="both"/>
        <w:rPr>
          <w:color w:val="000000"/>
          <w:sz w:val="24"/>
          <w:szCs w:val="24"/>
        </w:rPr>
      </w:pPr>
    </w:p>
    <w:p w14:paraId="73FF9160" w14:textId="77777777" w:rsidR="00DD0F6B" w:rsidRPr="00631B34" w:rsidRDefault="00DD0F6B" w:rsidP="00DD0F6B">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2E790A9C" w14:textId="77777777" w:rsidR="00DD0F6B" w:rsidRDefault="00DD0F6B" w:rsidP="00DD0F6B">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7498CA86" w14:textId="77777777" w:rsidR="00DD0F6B" w:rsidRPr="005F48E7" w:rsidRDefault="00DD0F6B" w:rsidP="00DD0F6B">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249E7E4D" w14:textId="77777777" w:rsidR="00DD0F6B" w:rsidRDefault="00DD0F6B" w:rsidP="00DD0F6B">
      <w:pPr>
        <w:pBdr>
          <w:top w:val="nil"/>
          <w:left w:val="nil"/>
          <w:bottom w:val="nil"/>
          <w:right w:val="nil"/>
          <w:between w:val="nil"/>
        </w:pBdr>
        <w:jc w:val="both"/>
        <w:outlineLvl w:val="0"/>
        <w:rPr>
          <w:b/>
          <w:sz w:val="24"/>
          <w:szCs w:val="24"/>
        </w:rPr>
      </w:pPr>
      <w:r w:rsidRPr="00742DBF">
        <w:rPr>
          <w:b/>
          <w:sz w:val="24"/>
          <w:szCs w:val="24"/>
        </w:rPr>
        <w:br w:type="page"/>
      </w:r>
      <w:r w:rsidRPr="00742DBF">
        <w:rPr>
          <w:b/>
          <w:sz w:val="24"/>
          <w:szCs w:val="24"/>
        </w:rPr>
        <w:lastRenderedPageBreak/>
        <w:t xml:space="preserve"> </w:t>
      </w:r>
    </w:p>
    <w:p w14:paraId="6F60211E" w14:textId="77777777" w:rsidR="00DD0F6B" w:rsidRPr="006C13DE" w:rsidRDefault="00DD0F6B" w:rsidP="00DD0F6B">
      <w:pPr>
        <w:pBdr>
          <w:top w:val="nil"/>
          <w:left w:val="nil"/>
          <w:bottom w:val="nil"/>
          <w:right w:val="nil"/>
          <w:between w:val="nil"/>
        </w:pBdr>
        <w:ind w:left="7371"/>
        <w:outlineLvl w:val="0"/>
        <w:rPr>
          <w:b/>
          <w:sz w:val="24"/>
          <w:szCs w:val="24"/>
        </w:rPr>
      </w:pPr>
      <w:r w:rsidRPr="006C13DE">
        <w:rPr>
          <w:b/>
          <w:sz w:val="24"/>
          <w:szCs w:val="24"/>
        </w:rPr>
        <w:t>Приложение 7</w:t>
      </w:r>
    </w:p>
    <w:p w14:paraId="55E3713C" w14:textId="77777777" w:rsidR="00DD0F6B" w:rsidRPr="006C13DE" w:rsidRDefault="00DD0F6B" w:rsidP="00DD0F6B">
      <w:pPr>
        <w:ind w:left="7371"/>
        <w:rPr>
          <w:sz w:val="24"/>
          <w:szCs w:val="24"/>
        </w:rPr>
      </w:pPr>
      <w:r w:rsidRPr="006C13DE">
        <w:rPr>
          <w:sz w:val="24"/>
          <w:szCs w:val="24"/>
        </w:rPr>
        <w:t>к аукционным документам</w:t>
      </w:r>
    </w:p>
    <w:p w14:paraId="117BF606" w14:textId="77777777" w:rsidR="00DD0F6B" w:rsidRDefault="00DD0F6B" w:rsidP="00DD0F6B">
      <w:pPr>
        <w:pBdr>
          <w:top w:val="nil"/>
          <w:left w:val="nil"/>
          <w:bottom w:val="nil"/>
          <w:right w:val="nil"/>
          <w:between w:val="nil"/>
        </w:pBdr>
        <w:jc w:val="both"/>
        <w:outlineLvl w:val="0"/>
        <w:rPr>
          <w:b/>
          <w:sz w:val="24"/>
          <w:szCs w:val="24"/>
        </w:rPr>
      </w:pPr>
    </w:p>
    <w:p w14:paraId="5B99F4E2" w14:textId="77777777" w:rsidR="00DD0F6B" w:rsidRDefault="00DD0F6B" w:rsidP="00DD0F6B">
      <w:pPr>
        <w:pBdr>
          <w:top w:val="nil"/>
          <w:left w:val="nil"/>
          <w:bottom w:val="nil"/>
          <w:right w:val="nil"/>
          <w:between w:val="nil"/>
        </w:pBdr>
        <w:jc w:val="both"/>
        <w:outlineLvl w:val="0"/>
        <w:rPr>
          <w:b/>
          <w:sz w:val="24"/>
          <w:szCs w:val="24"/>
        </w:rPr>
      </w:pPr>
    </w:p>
    <w:p w14:paraId="3C545E7D" w14:textId="77777777" w:rsidR="00DD0F6B" w:rsidRDefault="00DD0F6B" w:rsidP="00DD0F6B">
      <w:pPr>
        <w:pBdr>
          <w:top w:val="nil"/>
          <w:left w:val="nil"/>
          <w:bottom w:val="nil"/>
          <w:right w:val="nil"/>
          <w:between w:val="nil"/>
        </w:pBdr>
        <w:jc w:val="both"/>
        <w:outlineLvl w:val="0"/>
        <w:rPr>
          <w:b/>
          <w:sz w:val="24"/>
          <w:szCs w:val="24"/>
        </w:rPr>
      </w:pPr>
    </w:p>
    <w:p w14:paraId="0BB9B9D4" w14:textId="77777777" w:rsidR="00DD0F6B" w:rsidRDefault="00DD0F6B" w:rsidP="00DD0F6B">
      <w:pPr>
        <w:pBdr>
          <w:top w:val="nil"/>
          <w:left w:val="nil"/>
          <w:bottom w:val="nil"/>
          <w:right w:val="nil"/>
          <w:between w:val="nil"/>
        </w:pBdr>
        <w:jc w:val="both"/>
        <w:outlineLvl w:val="0"/>
        <w:rPr>
          <w:b/>
          <w:sz w:val="24"/>
          <w:szCs w:val="24"/>
        </w:rPr>
      </w:pPr>
    </w:p>
    <w:p w14:paraId="6F1ABA60" w14:textId="77777777" w:rsidR="00DD0F6B" w:rsidRDefault="00DD0F6B" w:rsidP="00DD0F6B">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F6CF633" w14:textId="77777777" w:rsidR="00DD0F6B" w:rsidRPr="00631B34" w:rsidRDefault="00DD0F6B" w:rsidP="00DD0F6B">
      <w:pPr>
        <w:rPr>
          <w:sz w:val="24"/>
          <w:szCs w:val="24"/>
        </w:rPr>
      </w:pPr>
    </w:p>
    <w:p w14:paraId="422DF026" w14:textId="77777777" w:rsidR="00DD0F6B" w:rsidRDefault="00DD0F6B" w:rsidP="00DD0F6B">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7"/>
          <w:footerReference w:type="default" r:id="rId28"/>
          <w:headerReference w:type="first" r:id="rId29"/>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30"/>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31"/>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DD0F6B" w:rsidRDefault="00DD0F6B">
      <w:r>
        <w:separator/>
      </w:r>
    </w:p>
    <w:p w14:paraId="06E09814" w14:textId="77777777" w:rsidR="00DD0F6B" w:rsidRDefault="00DD0F6B"/>
  </w:endnote>
  <w:endnote w:type="continuationSeparator" w:id="0">
    <w:p w14:paraId="6505F39B" w14:textId="77777777" w:rsidR="00DD0F6B" w:rsidRDefault="00DD0F6B">
      <w:r>
        <w:continuationSeparator/>
      </w:r>
    </w:p>
    <w:p w14:paraId="305F60D8" w14:textId="77777777" w:rsidR="00DD0F6B" w:rsidRDefault="00DD0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DD0F6B" w:rsidRDefault="00DD0F6B" w:rsidP="00882172">
    <w:pPr>
      <w:pBdr>
        <w:bottom w:val="single" w:sz="6" w:space="1" w:color="auto"/>
      </w:pBdr>
      <w:tabs>
        <w:tab w:val="decimal" w:pos="0"/>
        <w:tab w:val="decimal" w:pos="5812"/>
        <w:tab w:val="right" w:pos="10065"/>
      </w:tabs>
      <w:rPr>
        <w:sz w:val="16"/>
        <w:szCs w:val="16"/>
      </w:rPr>
    </w:pPr>
  </w:p>
  <w:p w14:paraId="7C3B88E7" w14:textId="77777777" w:rsidR="00DD0F6B" w:rsidRPr="00882172" w:rsidRDefault="00DD0F6B"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E28AD">
      <w:rPr>
        <w:noProof/>
        <w:sz w:val="16"/>
        <w:szCs w:val="16"/>
      </w:rPr>
      <w:t>20</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DD0F6B" w:rsidRDefault="00DD0F6B" w:rsidP="007C0285">
    <w:pPr>
      <w:pBdr>
        <w:bottom w:val="single" w:sz="6" w:space="1" w:color="auto"/>
      </w:pBdr>
      <w:tabs>
        <w:tab w:val="decimal" w:pos="0"/>
        <w:tab w:val="decimal" w:pos="5812"/>
        <w:tab w:val="right" w:pos="10065"/>
      </w:tabs>
      <w:rPr>
        <w:sz w:val="16"/>
        <w:szCs w:val="16"/>
      </w:rPr>
    </w:pPr>
  </w:p>
  <w:p w14:paraId="6E047C3B" w14:textId="77777777" w:rsidR="00DD0F6B" w:rsidRPr="00882172" w:rsidRDefault="00DD0F6B"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E28AD">
      <w:rPr>
        <w:noProof/>
        <w:sz w:val="16"/>
        <w:szCs w:val="16"/>
      </w:rPr>
      <w:t>3</w:t>
    </w:r>
    <w:r w:rsidRPr="00882172">
      <w:rPr>
        <w:sz w:val="16"/>
        <w:szCs w:val="16"/>
      </w:rPr>
      <w:fldChar w:fldCharType="end"/>
    </w:r>
  </w:p>
  <w:p w14:paraId="3D1EC4D7" w14:textId="77777777" w:rsidR="00DD0F6B" w:rsidRPr="007C0285" w:rsidRDefault="00DD0F6B"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DD0F6B" w:rsidRDefault="00DD0F6B">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DD0F6B" w:rsidRDefault="00DD0F6B" w:rsidP="00882172">
    <w:pPr>
      <w:pBdr>
        <w:bottom w:val="single" w:sz="6" w:space="1" w:color="auto"/>
      </w:pBdr>
      <w:tabs>
        <w:tab w:val="decimal" w:pos="0"/>
        <w:tab w:val="decimal" w:pos="5812"/>
        <w:tab w:val="right" w:pos="10065"/>
      </w:tabs>
      <w:rPr>
        <w:sz w:val="16"/>
        <w:szCs w:val="16"/>
      </w:rPr>
    </w:pPr>
  </w:p>
  <w:p w14:paraId="34099975" w14:textId="77777777" w:rsidR="00DD0F6B" w:rsidRPr="00882172" w:rsidRDefault="00DD0F6B"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DD0F6B" w:rsidRDefault="00DD0F6B">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DD0F6B" w:rsidRDefault="00DD0F6B">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DD0F6B" w:rsidRDefault="00DD0F6B" w:rsidP="00C34798">
    <w:pPr>
      <w:pBdr>
        <w:bottom w:val="single" w:sz="6" w:space="1" w:color="auto"/>
      </w:pBdr>
      <w:tabs>
        <w:tab w:val="decimal" w:pos="0"/>
        <w:tab w:val="decimal" w:pos="5812"/>
        <w:tab w:val="right" w:pos="10065"/>
      </w:tabs>
      <w:rPr>
        <w:sz w:val="16"/>
        <w:szCs w:val="16"/>
      </w:rPr>
    </w:pPr>
  </w:p>
  <w:p w14:paraId="37345E5E" w14:textId="77777777" w:rsidR="00DD0F6B" w:rsidRPr="00882172" w:rsidRDefault="00DD0F6B"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E28AD">
      <w:rPr>
        <w:noProof/>
        <w:sz w:val="16"/>
        <w:szCs w:val="16"/>
      </w:rPr>
      <w:t>2</w:t>
    </w:r>
    <w:r w:rsidRPr="00882172">
      <w:rPr>
        <w:sz w:val="16"/>
        <w:szCs w:val="16"/>
      </w:rPr>
      <w:fldChar w:fldCharType="end"/>
    </w:r>
  </w:p>
  <w:p w14:paraId="6F150AF8" w14:textId="77777777" w:rsidR="00DD0F6B" w:rsidRPr="001017CD" w:rsidRDefault="00DD0F6B"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DD0F6B" w:rsidRDefault="00DD0F6B">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DD0F6B" w14:paraId="5A8CDC69" w14:textId="77777777">
      <w:tc>
        <w:tcPr>
          <w:tcW w:w="5045" w:type="dxa"/>
          <w:shd w:val="clear" w:color="auto" w:fill="auto"/>
          <w:tcMar>
            <w:top w:w="100" w:type="dxa"/>
            <w:left w:w="100" w:type="dxa"/>
            <w:bottom w:w="100" w:type="dxa"/>
            <w:right w:w="100" w:type="dxa"/>
          </w:tcMar>
        </w:tcPr>
        <w:p w14:paraId="4F91012F" w14:textId="422B4066" w:rsidR="00DD0F6B" w:rsidRDefault="00DD0F6B">
          <w:pPr>
            <w:widowControl w:val="0"/>
          </w:pPr>
        </w:p>
      </w:tc>
      <w:tc>
        <w:tcPr>
          <w:tcW w:w="5045" w:type="dxa"/>
          <w:shd w:val="clear" w:color="auto" w:fill="auto"/>
          <w:tcMar>
            <w:top w:w="100" w:type="dxa"/>
            <w:left w:w="100" w:type="dxa"/>
            <w:bottom w:w="100" w:type="dxa"/>
            <w:right w:w="100" w:type="dxa"/>
          </w:tcMar>
        </w:tcPr>
        <w:p w14:paraId="08E73E9F" w14:textId="782BC4D6" w:rsidR="00DD0F6B" w:rsidRDefault="00DD0F6B">
          <w:pPr>
            <w:widowControl w:val="0"/>
            <w:jc w:val="center"/>
          </w:pPr>
        </w:p>
      </w:tc>
      <w:tc>
        <w:tcPr>
          <w:tcW w:w="5045" w:type="dxa"/>
          <w:shd w:val="clear" w:color="auto" w:fill="auto"/>
          <w:tcMar>
            <w:top w:w="100" w:type="dxa"/>
            <w:left w:w="100" w:type="dxa"/>
            <w:bottom w:w="100" w:type="dxa"/>
            <w:right w:w="100" w:type="dxa"/>
          </w:tcMar>
        </w:tcPr>
        <w:p w14:paraId="2A5A055F" w14:textId="77777777" w:rsidR="00DD0F6B" w:rsidRDefault="00DD0F6B">
          <w:pPr>
            <w:widowControl w:val="0"/>
            <w:jc w:val="right"/>
          </w:pPr>
          <w:r>
            <w:t xml:space="preserve">Страница </w:t>
          </w:r>
          <w:r>
            <w:fldChar w:fldCharType="begin"/>
          </w:r>
          <w:r>
            <w:instrText>PAGE</w:instrText>
          </w:r>
          <w:r>
            <w:fldChar w:fldCharType="separate"/>
          </w:r>
          <w:r w:rsidR="00EE28AD">
            <w:rPr>
              <w:noProof/>
            </w:rPr>
            <w:t>1</w:t>
          </w:r>
          <w:r>
            <w:fldChar w:fldCharType="end"/>
          </w:r>
        </w:p>
      </w:tc>
    </w:tr>
  </w:tbl>
  <w:p w14:paraId="68F08C3F" w14:textId="77777777" w:rsidR="00DD0F6B" w:rsidRDefault="00DD0F6B">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DD0F6B" w:rsidRDefault="00DD0F6B" w:rsidP="001017CD">
    <w:pPr>
      <w:pBdr>
        <w:bottom w:val="single" w:sz="6" w:space="1" w:color="auto"/>
      </w:pBdr>
      <w:tabs>
        <w:tab w:val="decimal" w:pos="0"/>
        <w:tab w:val="decimal" w:pos="5812"/>
        <w:tab w:val="right" w:pos="10065"/>
      </w:tabs>
      <w:rPr>
        <w:sz w:val="16"/>
        <w:szCs w:val="16"/>
      </w:rPr>
    </w:pPr>
  </w:p>
  <w:p w14:paraId="1407FD6B" w14:textId="77777777" w:rsidR="00DD0F6B" w:rsidRPr="00882172" w:rsidRDefault="00DD0F6B"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E28AD">
      <w:rPr>
        <w:noProof/>
        <w:sz w:val="16"/>
        <w:szCs w:val="16"/>
      </w:rPr>
      <w:t>13</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DD0F6B" w:rsidRDefault="00DD0F6B" w:rsidP="007C0285">
    <w:pPr>
      <w:pBdr>
        <w:bottom w:val="single" w:sz="6" w:space="1" w:color="auto"/>
      </w:pBdr>
      <w:tabs>
        <w:tab w:val="decimal" w:pos="0"/>
        <w:tab w:val="decimal" w:pos="5812"/>
        <w:tab w:val="right" w:pos="10065"/>
      </w:tabs>
      <w:rPr>
        <w:sz w:val="16"/>
        <w:szCs w:val="16"/>
      </w:rPr>
    </w:pPr>
  </w:p>
  <w:p w14:paraId="2C522811" w14:textId="77777777" w:rsidR="00DD0F6B" w:rsidRPr="00882172" w:rsidRDefault="00DD0F6B"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E28AD">
      <w:rPr>
        <w:noProof/>
        <w:sz w:val="16"/>
        <w:szCs w:val="16"/>
      </w:rPr>
      <w:t>15</w:t>
    </w:r>
    <w:r w:rsidRPr="00882172">
      <w:rPr>
        <w:sz w:val="16"/>
        <w:szCs w:val="16"/>
      </w:rPr>
      <w:fldChar w:fldCharType="end"/>
    </w:r>
  </w:p>
  <w:p w14:paraId="66D7E40C" w14:textId="77777777" w:rsidR="00DD0F6B" w:rsidRPr="007C0285" w:rsidRDefault="00DD0F6B"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DD0F6B" w:rsidRDefault="00DD0F6B">
      <w:r>
        <w:separator/>
      </w:r>
    </w:p>
    <w:p w14:paraId="12C2802F" w14:textId="77777777" w:rsidR="00DD0F6B" w:rsidRDefault="00DD0F6B"/>
  </w:footnote>
  <w:footnote w:type="continuationSeparator" w:id="0">
    <w:p w14:paraId="31AA450D" w14:textId="77777777" w:rsidR="00DD0F6B" w:rsidRDefault="00DD0F6B">
      <w:r>
        <w:continuationSeparator/>
      </w:r>
    </w:p>
    <w:p w14:paraId="6C27E0DB" w14:textId="77777777" w:rsidR="00DD0F6B" w:rsidRDefault="00DD0F6B"/>
  </w:footnote>
  <w:footnote w:id="1">
    <w:p w14:paraId="1A611BE9" w14:textId="77777777" w:rsidR="00DD0F6B" w:rsidRPr="006756BE" w:rsidRDefault="00DD0F6B"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DD0F6B" w:rsidRDefault="00DD0F6B"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DD0F6B" w:rsidRDefault="00DD0F6B"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DD0F6B" w:rsidRDefault="00DD0F6B">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DD0F6B" w:rsidRDefault="00DD0F6B">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DD0F6B" w:rsidRDefault="00DD0F6B">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DD0F6B" w:rsidRDefault="00DD0F6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characterSpacingControl w:val="doNotCompress"/>
  <w:hdrShapeDefaults>
    <o:shapedefaults v:ext="edit" spidmax="20070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66E43"/>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09EF"/>
    <w:rsid w:val="00DA5BCA"/>
    <w:rsid w:val="00DB2648"/>
    <w:rsid w:val="00DB5C9F"/>
    <w:rsid w:val="00DC25DC"/>
    <w:rsid w:val="00DC633F"/>
    <w:rsid w:val="00DC6CEF"/>
    <w:rsid w:val="00DC795F"/>
    <w:rsid w:val="00DC7BA1"/>
    <w:rsid w:val="00DD0F6B"/>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28AD"/>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0707"/>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xov\Downloads\101_25_6_0_1___AD_206_IMN_(srok_godnosti)___Bez_RU.docx" TargetMode="External"/><Relationship Id="rId18" Type="http://schemas.openxmlformats.org/officeDocument/2006/relationships/footer" Target="footer2.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market@mail.medoptik.by"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hyperlink" Target="mailto:market@mail.medoptik.by" TargetMode="External"/><Relationship Id="rId19" Type="http://schemas.openxmlformats.org/officeDocument/2006/relationships/header" Target="header2.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yperlink" Target="file:///C:\Users\xov\Downloads\101_25_6_0_1___AD_206_IMN_(srok_godnosti)___Bez_RU.docx"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oter" Target="footer9.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3BDAC-984F-482B-970B-0AE0E599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38</Pages>
  <Words>12458</Words>
  <Characters>71015</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108</cp:revision>
  <cp:lastPrinted>2026-07-02T07:50:00Z</cp:lastPrinted>
  <dcterms:created xsi:type="dcterms:W3CDTF">2024-01-05T08:01:00Z</dcterms:created>
  <dcterms:modified xsi:type="dcterms:W3CDTF">2026-07-02T07:51:00Z</dcterms:modified>
</cp:coreProperties>
</file>